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87FDA55" w14:textId="3C586103" w:rsidR="00546D31" w:rsidRPr="00546D31" w:rsidRDefault="00546D31" w:rsidP="002D6BDF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46D3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Numer Postępowania: </w:t>
      </w:r>
      <w:r w:rsidR="002D6BDF" w:rsidRPr="002D6BDF">
        <w:rPr>
          <w:rFonts w:ascii="Arial" w:eastAsia="Arial" w:hAnsi="Arial" w:cs="Arial"/>
          <w:color w:val="auto"/>
          <w:sz w:val="22"/>
          <w:szCs w:val="22"/>
          <w:lang w:eastAsia="ar-SA"/>
        </w:rPr>
        <w:t>0554/IZ13GM/00951/00992/26/P</w:t>
      </w:r>
    </w:p>
    <w:p w14:paraId="191BFD59" w14:textId="728B18CC" w:rsidR="00D25BCA" w:rsidRDefault="00546D31" w:rsidP="00546D31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46D3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Numer sprawy: </w:t>
      </w:r>
      <w:r w:rsidR="002D6BDF" w:rsidRPr="002D6BDF">
        <w:rPr>
          <w:rFonts w:ascii="Arial" w:eastAsia="Arial" w:hAnsi="Arial" w:cs="Arial"/>
          <w:color w:val="auto"/>
          <w:sz w:val="22"/>
          <w:szCs w:val="22"/>
          <w:lang w:eastAsia="ar-SA"/>
        </w:rPr>
        <w:t>PZ.294.4677.2026</w:t>
      </w:r>
    </w:p>
    <w:p w14:paraId="39840197" w14:textId="0C1EBFE5" w:rsidR="00E81586" w:rsidRPr="00E81586" w:rsidRDefault="00D0366B" w:rsidP="00D25BC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FA3FCA">
        <w:rPr>
          <w:rFonts w:ascii="Arial" w:hAnsi="Arial" w:cs="Arial"/>
          <w:b/>
          <w:sz w:val="22"/>
          <w:szCs w:val="22"/>
        </w:rPr>
        <w:t>:</w:t>
      </w:r>
      <w:r w:rsidRPr="00FA3FCA">
        <w:rPr>
          <w:rFonts w:ascii="Arial" w:hAnsi="Arial" w:cs="Arial"/>
          <w:b/>
          <w:bCs/>
          <w:sz w:val="22"/>
          <w:szCs w:val="22"/>
        </w:rPr>
        <w:t xml:space="preserve"> </w:t>
      </w:r>
      <w:r w:rsidR="002D6BDF" w:rsidRPr="002D6BDF">
        <w:rPr>
          <w:rFonts w:ascii="Arial" w:hAnsi="Arial" w:cs="Arial"/>
          <w:b/>
          <w:bCs/>
          <w:sz w:val="22"/>
          <w:szCs w:val="22"/>
        </w:rPr>
        <w:t>Zmiana sposobu ogrzewania budynku nastawni wykonawczej ”Che-1” na stacji Chełmża, km 19,89 linii kolejowej nr 207, ul. Dworcowa</w:t>
      </w: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A751722" w14:textId="77777777" w:rsidR="00FA3FCA" w:rsidRPr="00FA3FCA" w:rsidRDefault="00FA3FCA" w:rsidP="00FA3FCA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A3FCA">
        <w:rPr>
          <w:rFonts w:ascii="Arial" w:hAnsi="Arial" w:cs="Arial"/>
          <w:b/>
          <w:bCs/>
          <w:sz w:val="22"/>
          <w:szCs w:val="22"/>
        </w:rPr>
        <w:t>Zakład Linii Kolejowych w Bydgoszczy</w:t>
      </w:r>
    </w:p>
    <w:p w14:paraId="770CFE20" w14:textId="29055193" w:rsidR="00542A96" w:rsidRPr="00542A96" w:rsidRDefault="00FA3FCA" w:rsidP="00FA3FC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A3FCA">
        <w:rPr>
          <w:rFonts w:ascii="Arial" w:hAnsi="Arial" w:cs="Arial"/>
          <w:b/>
          <w:bCs/>
          <w:sz w:val="22"/>
          <w:szCs w:val="22"/>
        </w:rPr>
        <w:t>Zygmunta Augusta 1, 85-082 Bydgoszcz</w:t>
      </w: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356C9FD4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2D6BDF" w:rsidRPr="002D6BDF">
        <w:rPr>
          <w:rFonts w:ascii="Arial" w:hAnsi="Arial" w:cs="Arial"/>
          <w:b/>
          <w:bCs/>
          <w:sz w:val="22"/>
          <w:szCs w:val="22"/>
        </w:rPr>
        <w:t>Zmiana sposobu ogrzewania budynku nastawni wykonawczej ”Che-1” na stacji Chełmża, km 19,89 linii kolejowej nr 207, ul. Dworcowa</w:t>
      </w:r>
      <w:r w:rsidRPr="00FA3FCA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</w:t>
      </w:r>
      <w:r w:rsidR="001D63FC" w:rsidRPr="00542A96">
        <w:rPr>
          <w:rFonts w:ascii="Arial" w:hAnsi="Arial" w:cs="Arial"/>
          <w:sz w:val="22"/>
          <w:szCs w:val="22"/>
        </w:rPr>
        <w:lastRenderedPageBreak/>
        <w:t>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66C16DBD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1815D7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03092" w14:textId="77777777" w:rsidR="00C028DF" w:rsidRDefault="00C028DF" w:rsidP="00DA091E">
      <w:r>
        <w:separator/>
      </w:r>
    </w:p>
  </w:endnote>
  <w:endnote w:type="continuationSeparator" w:id="0">
    <w:p w14:paraId="7D2F6C0E" w14:textId="77777777" w:rsidR="00C028DF" w:rsidRDefault="00C028D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7C969" w14:textId="77777777" w:rsidR="00D820B9" w:rsidRDefault="00D820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6F935F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8877EA">
      <w:rPr>
        <w:rFonts w:ascii="Arial" w:hAnsi="Arial" w:cs="Arial"/>
        <w:bCs/>
        <w:noProof/>
        <w:color w:val="808080"/>
        <w:sz w:val="16"/>
        <w:szCs w:val="16"/>
      </w:rPr>
      <w:t>1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8877EA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39B33729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1815D7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5F53A" w14:textId="77777777" w:rsidR="00C028DF" w:rsidRDefault="00C028DF" w:rsidP="00DA091E">
      <w:r>
        <w:separator/>
      </w:r>
    </w:p>
  </w:footnote>
  <w:footnote w:type="continuationSeparator" w:id="0">
    <w:p w14:paraId="39315A69" w14:textId="77777777" w:rsidR="00C028DF" w:rsidRDefault="00C028DF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09AAD" w14:textId="77777777" w:rsidR="00D820B9" w:rsidRDefault="00D820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B11C30C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820B9" w:rsidRPr="00D820B9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58737">
    <w:abstractNumId w:val="20"/>
  </w:num>
  <w:num w:numId="2" w16cid:durableId="1364476580">
    <w:abstractNumId w:val="7"/>
  </w:num>
  <w:num w:numId="3" w16cid:durableId="2054695760">
    <w:abstractNumId w:val="9"/>
  </w:num>
  <w:num w:numId="4" w16cid:durableId="48188912">
    <w:abstractNumId w:val="16"/>
  </w:num>
  <w:num w:numId="5" w16cid:durableId="1930573594">
    <w:abstractNumId w:val="18"/>
  </w:num>
  <w:num w:numId="6" w16cid:durableId="259678279">
    <w:abstractNumId w:val="3"/>
  </w:num>
  <w:num w:numId="7" w16cid:durableId="996809772">
    <w:abstractNumId w:val="14"/>
  </w:num>
  <w:num w:numId="8" w16cid:durableId="470444761">
    <w:abstractNumId w:val="4"/>
  </w:num>
  <w:num w:numId="9" w16cid:durableId="1046296633">
    <w:abstractNumId w:val="2"/>
  </w:num>
  <w:num w:numId="10" w16cid:durableId="1968049673">
    <w:abstractNumId w:val="0"/>
  </w:num>
  <w:num w:numId="11" w16cid:durableId="36439366">
    <w:abstractNumId w:val="15"/>
  </w:num>
  <w:num w:numId="12" w16cid:durableId="743185154">
    <w:abstractNumId w:val="1"/>
  </w:num>
  <w:num w:numId="13" w16cid:durableId="1549998100">
    <w:abstractNumId w:val="22"/>
  </w:num>
  <w:num w:numId="14" w16cid:durableId="1959335097">
    <w:abstractNumId w:val="21"/>
  </w:num>
  <w:num w:numId="15" w16cid:durableId="268313408">
    <w:abstractNumId w:val="19"/>
  </w:num>
  <w:num w:numId="16" w16cid:durableId="1682395421">
    <w:abstractNumId w:val="10"/>
  </w:num>
  <w:num w:numId="17" w16cid:durableId="1452701197">
    <w:abstractNumId w:val="11"/>
  </w:num>
  <w:num w:numId="18" w16cid:durableId="1079138015">
    <w:abstractNumId w:val="13"/>
  </w:num>
  <w:num w:numId="19" w16cid:durableId="20210568">
    <w:abstractNumId w:val="5"/>
  </w:num>
  <w:num w:numId="20" w16cid:durableId="1578174545">
    <w:abstractNumId w:val="6"/>
  </w:num>
  <w:num w:numId="21" w16cid:durableId="1122113602">
    <w:abstractNumId w:val="12"/>
  </w:num>
  <w:num w:numId="22" w16cid:durableId="1018121027">
    <w:abstractNumId w:val="23"/>
  </w:num>
  <w:num w:numId="23" w16cid:durableId="1618872341">
    <w:abstractNumId w:val="8"/>
  </w:num>
  <w:num w:numId="24" w16cid:durableId="126618718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72BC9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5494"/>
    <w:rsid w:val="00126A93"/>
    <w:rsid w:val="00132E89"/>
    <w:rsid w:val="00156072"/>
    <w:rsid w:val="00162B24"/>
    <w:rsid w:val="00163ABB"/>
    <w:rsid w:val="00172534"/>
    <w:rsid w:val="001725FD"/>
    <w:rsid w:val="001815D7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0C52"/>
    <w:rsid w:val="002D6AE6"/>
    <w:rsid w:val="002D6BDF"/>
    <w:rsid w:val="00315874"/>
    <w:rsid w:val="00332EDF"/>
    <w:rsid w:val="00345A6C"/>
    <w:rsid w:val="00350631"/>
    <w:rsid w:val="00370FAA"/>
    <w:rsid w:val="00371777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364A7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46D31"/>
    <w:rsid w:val="00581502"/>
    <w:rsid w:val="00586AAA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1724"/>
    <w:rsid w:val="00707AA8"/>
    <w:rsid w:val="00726311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877EA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7362A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028DF"/>
    <w:rsid w:val="00C22D19"/>
    <w:rsid w:val="00C34F85"/>
    <w:rsid w:val="00C40C1D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25BCA"/>
    <w:rsid w:val="00D31ADD"/>
    <w:rsid w:val="00D47974"/>
    <w:rsid w:val="00D549EF"/>
    <w:rsid w:val="00D5635A"/>
    <w:rsid w:val="00D56F8B"/>
    <w:rsid w:val="00D62A7D"/>
    <w:rsid w:val="00D64D7C"/>
    <w:rsid w:val="00D760A1"/>
    <w:rsid w:val="00D820B9"/>
    <w:rsid w:val="00D86DA4"/>
    <w:rsid w:val="00D94918"/>
    <w:rsid w:val="00DA091E"/>
    <w:rsid w:val="00DA4C80"/>
    <w:rsid w:val="00DB76BE"/>
    <w:rsid w:val="00DD3967"/>
    <w:rsid w:val="00DD4FAF"/>
    <w:rsid w:val="00DE5B0D"/>
    <w:rsid w:val="00E05A2B"/>
    <w:rsid w:val="00E1442B"/>
    <w:rsid w:val="00E26181"/>
    <w:rsid w:val="00E31E7F"/>
    <w:rsid w:val="00E31ED1"/>
    <w:rsid w:val="00E6478D"/>
    <w:rsid w:val="00E673CB"/>
    <w:rsid w:val="00E76A99"/>
    <w:rsid w:val="00E81586"/>
    <w:rsid w:val="00EA3D26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72406"/>
    <w:rsid w:val="00F81059"/>
    <w:rsid w:val="00F86986"/>
    <w:rsid w:val="00F97ADB"/>
    <w:rsid w:val="00FA3FCA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15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E815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C12DCB2-FD21-402D-A048-A2BDA81C8E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Ryngwelska Anna</cp:lastModifiedBy>
  <cp:revision>13</cp:revision>
  <cp:lastPrinted>2024-02-19T14:02:00Z</cp:lastPrinted>
  <dcterms:created xsi:type="dcterms:W3CDTF">2023-08-01T12:35:00Z</dcterms:created>
  <dcterms:modified xsi:type="dcterms:W3CDTF">2026-03-11T09:07:00Z</dcterms:modified>
</cp:coreProperties>
</file>